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477F3">
      <w:r w:rsidRPr="00F477F3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-303447</wp:posOffset>
            </wp:positionV>
            <wp:extent cx="2302731" cy="1049572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116980" w:rsidRDefault="00040DFC" w:rsidP="00116980">
      <w:pPr>
        <w:jc w:val="both"/>
        <w:rPr>
          <w:rFonts w:ascii="Calibri" w:hAnsi="Calibri"/>
          <w:b/>
          <w:bCs/>
        </w:rPr>
      </w:pPr>
      <w:r w:rsidRPr="007353C4">
        <w:rPr>
          <w:rFonts w:cstheme="minorHAnsi"/>
          <w:bCs/>
          <w:iCs/>
        </w:rPr>
        <w:t xml:space="preserve">Dotyczy: </w:t>
      </w:r>
      <w:r w:rsidRPr="007353C4">
        <w:rPr>
          <w:rFonts w:cstheme="minorHAnsi"/>
          <w:noProof/>
        </w:rPr>
        <w:t xml:space="preserve">postępowania o udzielenie zamówienia publicznego prowadzonego w trybie przetargu </w:t>
      </w:r>
      <w:r w:rsidRPr="00CC35CF">
        <w:rPr>
          <w:rFonts w:cstheme="minorHAnsi"/>
          <w:noProof/>
        </w:rPr>
        <w:t>nieograniczonego na podstawie art. 129 ust. 1 pkt. 1) w zw. z art. 132-139 ustawy z dnia 11 września 2019r. Prawo Zamówień publicznych</w:t>
      </w:r>
      <w:r w:rsidRPr="00CC35CF">
        <w:rPr>
          <w:rFonts w:cstheme="minorHAnsi"/>
          <w:bCs/>
          <w:iCs/>
        </w:rPr>
        <w:t xml:space="preserve"> na </w:t>
      </w:r>
      <w:r w:rsidR="00116980" w:rsidRPr="00CB044B">
        <w:rPr>
          <w:rFonts w:ascii="Calibri" w:hAnsi="Calibri"/>
          <w:b/>
          <w:bCs/>
        </w:rPr>
        <w:t xml:space="preserve">Świadczenie </w:t>
      </w:r>
      <w:r w:rsidR="00116980" w:rsidRPr="00FE5754">
        <w:rPr>
          <w:rFonts w:ascii="Calibri" w:hAnsi="Calibri"/>
          <w:b/>
          <w:bCs/>
        </w:rPr>
        <w:t>pogwarancyjnych kompleksowych usług serwisowych aparatury medycznej produkcji Philips wraz z wyposażeniem dodatkowym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116980" w:rsidRPr="00CB044B">
        <w:rPr>
          <w:rFonts w:ascii="Calibri" w:hAnsi="Calibri"/>
          <w:b/>
          <w:bCs/>
        </w:rPr>
        <w:t xml:space="preserve">Świadczenie </w:t>
      </w:r>
      <w:r w:rsidR="00116980" w:rsidRPr="00FE5754">
        <w:rPr>
          <w:rFonts w:ascii="Calibri" w:hAnsi="Calibri"/>
          <w:b/>
          <w:bCs/>
        </w:rPr>
        <w:t>pogwarancyjnych kompleksowych usług serwisowych aparatury medycznej produkcji Philips wraz z wyposażeniem dodatkowym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976"/>
        <w:gridCol w:w="2127"/>
        <w:gridCol w:w="1842"/>
      </w:tblGrid>
      <w:tr w:rsidR="001164F8" w:rsidRPr="006E0014" w:rsidTr="001164F8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1164F8" w:rsidRPr="0065519C" w:rsidRDefault="00DF6119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1164F8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A24F35" w:rsidRPr="0065519C" w:rsidRDefault="00A24F35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(z określeniem rodzaju </w:t>
            </w:r>
            <w:r w:rsidR="00EE37AB">
              <w:rPr>
                <w:sz w:val="20"/>
                <w:szCs w:val="20"/>
              </w:rPr>
              <w:t>sprzętu objętego usługą serwisową</w:t>
            </w:r>
            <w:r>
              <w:rPr>
                <w:sz w:val="20"/>
                <w:szCs w:val="20"/>
              </w:rPr>
              <w:t>”)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</w:tr>
      <w:tr w:rsidR="001164F8" w:rsidRPr="006E0014" w:rsidTr="001164F8">
        <w:trPr>
          <w:trHeight w:val="445"/>
        </w:trPr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  <w:tr w:rsidR="001164F8" w:rsidRPr="006E0014" w:rsidTr="001164F8"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9D1" w:rsidRDefault="00EA49D1" w:rsidP="00F477F3">
      <w:pPr>
        <w:spacing w:after="0" w:line="240" w:lineRule="auto"/>
      </w:pPr>
      <w:r>
        <w:separator/>
      </w:r>
    </w:p>
  </w:endnote>
  <w:endnote w:type="continuationSeparator" w:id="0">
    <w:p w:rsidR="00EA49D1" w:rsidRDefault="00EA49D1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9D1" w:rsidRDefault="00EA49D1" w:rsidP="00F477F3">
      <w:pPr>
        <w:spacing w:after="0" w:line="240" w:lineRule="auto"/>
      </w:pPr>
      <w:r>
        <w:separator/>
      </w:r>
    </w:p>
  </w:footnote>
  <w:footnote w:type="continuationSeparator" w:id="0">
    <w:p w:rsidR="00EA49D1" w:rsidRDefault="00EA49D1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DF6119">
      <w:rPr>
        <w:rFonts w:ascii="Calibri" w:hAnsi="Calibri" w:cs="Calibri"/>
      </w:rPr>
      <w:t>6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116980">
      <w:rPr>
        <w:rFonts w:ascii="Calibri" w:hAnsi="Calibri" w:cs="Calibri"/>
      </w:rPr>
      <w:t>PN-31/23/KK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71FA"/>
    <w:rsid w:val="00217D3B"/>
    <w:rsid w:val="00246BF5"/>
    <w:rsid w:val="0025043B"/>
    <w:rsid w:val="002777EE"/>
    <w:rsid w:val="00280294"/>
    <w:rsid w:val="002E3C48"/>
    <w:rsid w:val="00324CAB"/>
    <w:rsid w:val="003445A6"/>
    <w:rsid w:val="00381BFB"/>
    <w:rsid w:val="003A6BA8"/>
    <w:rsid w:val="003E6BC9"/>
    <w:rsid w:val="003F016A"/>
    <w:rsid w:val="003F40FE"/>
    <w:rsid w:val="00404A1D"/>
    <w:rsid w:val="004151B5"/>
    <w:rsid w:val="0045106D"/>
    <w:rsid w:val="00564819"/>
    <w:rsid w:val="005B7002"/>
    <w:rsid w:val="005E2F1D"/>
    <w:rsid w:val="00610268"/>
    <w:rsid w:val="00654ED7"/>
    <w:rsid w:val="0065519C"/>
    <w:rsid w:val="00655642"/>
    <w:rsid w:val="00661C88"/>
    <w:rsid w:val="006A2050"/>
    <w:rsid w:val="00706232"/>
    <w:rsid w:val="0075711B"/>
    <w:rsid w:val="0076733F"/>
    <w:rsid w:val="00776B86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64560"/>
    <w:rsid w:val="00B9126F"/>
    <w:rsid w:val="00B93BF2"/>
    <w:rsid w:val="00BA6B82"/>
    <w:rsid w:val="00BE71AF"/>
    <w:rsid w:val="00C53A16"/>
    <w:rsid w:val="00C8194E"/>
    <w:rsid w:val="00CA31B6"/>
    <w:rsid w:val="00CF392D"/>
    <w:rsid w:val="00CF7DBC"/>
    <w:rsid w:val="00D27F9B"/>
    <w:rsid w:val="00DC39FB"/>
    <w:rsid w:val="00DC5853"/>
    <w:rsid w:val="00DE658A"/>
    <w:rsid w:val="00DF6119"/>
    <w:rsid w:val="00E21359"/>
    <w:rsid w:val="00E3541D"/>
    <w:rsid w:val="00E82AF9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46</cp:revision>
  <cp:lastPrinted>2022-09-20T11:51:00Z</cp:lastPrinted>
  <dcterms:created xsi:type="dcterms:W3CDTF">2021-01-29T11:49:00Z</dcterms:created>
  <dcterms:modified xsi:type="dcterms:W3CDTF">2023-01-19T08:23:00Z</dcterms:modified>
</cp:coreProperties>
</file>